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hint="eastAsia" w:ascii="SimSun" w:hAnsi="SimSun" w:eastAsia="SimSun" w:cs="SimSun"/>
          <w:kern w:val="0"/>
          <w:sz w:val="30"/>
          <w:szCs w:val="30"/>
          <w:lang w:eastAsia="zh-CN"/>
        </w:rPr>
      </w:pPr>
      <w:bookmarkStart w:id="0" w:name="_GoBack"/>
      <w:bookmarkEnd w:id="0"/>
      <w:r>
        <w:rPr>
          <w:rFonts w:hint="eastAsia" w:ascii="SimSun" w:hAnsi="SimSun" w:cs="SimSun"/>
          <w:kern w:val="0"/>
          <w:sz w:val="30"/>
          <w:szCs w:val="30"/>
        </w:rPr>
        <w:t>附件</w:t>
      </w:r>
      <w:r>
        <w:rPr>
          <w:rFonts w:hint="eastAsia" w:ascii="SimSun" w:hAnsi="SimSun" w:cs="SimSun"/>
          <w:kern w:val="0"/>
          <w:sz w:val="30"/>
          <w:szCs w:val="30"/>
          <w:lang w:val="en-US" w:eastAsia="zh-CN"/>
        </w:rPr>
        <w:t>3</w:t>
      </w:r>
    </w:p>
    <w:p>
      <w:pPr>
        <w:spacing w:line="240" w:lineRule="exact"/>
        <w:rPr>
          <w:rFonts w:ascii="SimSun" w:hAnsi="SimSun" w:cs="SimSun"/>
          <w:kern w:val="0"/>
          <w:sz w:val="30"/>
          <w:szCs w:val="30"/>
        </w:rPr>
      </w:pPr>
    </w:p>
    <w:p>
      <w:pPr>
        <w:spacing w:line="480" w:lineRule="auto"/>
        <w:jc w:val="center"/>
        <w:rPr>
          <w:rFonts w:ascii="方正小标宋简体" w:hAnsi="SimSun" w:eastAsia="方正小标宋简体" w:cs="SimSun"/>
          <w:kern w:val="0"/>
          <w:sz w:val="36"/>
          <w:szCs w:val="36"/>
        </w:rPr>
      </w:pPr>
      <w:r>
        <w:rPr>
          <w:rFonts w:hint="eastAsia" w:ascii="方正小标宋简体" w:hAnsi="SimSun" w:eastAsia="方正小标宋简体" w:cs="SimSun"/>
          <w:kern w:val="0"/>
          <w:sz w:val="36"/>
          <w:szCs w:val="36"/>
        </w:rPr>
        <w:t>第二十一届中国国际人才交流大会人才需求征集表</w:t>
      </w:r>
    </w:p>
    <w:p>
      <w:pPr>
        <w:spacing w:line="320" w:lineRule="exact"/>
        <w:jc w:val="center"/>
        <w:rPr>
          <w:rFonts w:hint="eastAsia" w:ascii="SimSun" w:hAnsi="SimSun"/>
          <w:b/>
          <w:bCs/>
          <w:sz w:val="28"/>
          <w:szCs w:val="28"/>
        </w:rPr>
      </w:pPr>
      <w:r>
        <w:rPr>
          <w:rFonts w:hint="eastAsia" w:ascii="SimSun" w:hAnsi="SimSun"/>
          <w:b/>
          <w:bCs/>
          <w:sz w:val="28"/>
          <w:szCs w:val="28"/>
        </w:rPr>
        <w:t>（注：后附《行业领域细分目录》）</w:t>
      </w:r>
    </w:p>
    <w:p>
      <w:pPr>
        <w:pStyle w:val="2"/>
        <w:spacing w:line="180" w:lineRule="exact"/>
        <w:rPr>
          <w:rFonts w:hint="eastAsia"/>
        </w:rPr>
      </w:pPr>
    </w:p>
    <w:tbl>
      <w:tblPr>
        <w:tblStyle w:val="4"/>
        <w:tblW w:w="90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4"/>
        <w:gridCol w:w="2770"/>
        <w:gridCol w:w="3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after="0" w:line="400" w:lineRule="exact"/>
              <w:ind w:left="0" w:leftChars="0" w:firstLine="0" w:firstLineChars="0"/>
              <w:jc w:val="center"/>
              <w:rPr>
                <w:rFonts w:hint="eastAsia" w:ascii="SimHei" w:hAnsi="SimHei" w:eastAsia="SimHei"/>
                <w:kern w:val="0"/>
                <w:sz w:val="28"/>
                <w:szCs w:val="28"/>
              </w:rPr>
            </w:pPr>
            <w:r>
              <w:rPr>
                <w:rFonts w:hint="eastAsia" w:ascii="SimHei" w:hAnsi="SimHei" w:eastAsia="SimHei"/>
                <w:kern w:val="0"/>
                <w:sz w:val="28"/>
                <w:szCs w:val="28"/>
              </w:rPr>
              <w:t>事   项</w:t>
            </w:r>
          </w:p>
        </w:tc>
        <w:tc>
          <w:tcPr>
            <w:tcW w:w="5948" w:type="dxa"/>
            <w:gridSpan w:val="2"/>
            <w:noWrap w:val="0"/>
            <w:vAlign w:val="center"/>
          </w:tcPr>
          <w:p>
            <w:pPr>
              <w:pStyle w:val="2"/>
              <w:spacing w:after="0" w:line="400" w:lineRule="exact"/>
              <w:ind w:left="0" w:leftChars="0" w:firstLine="0" w:firstLineChars="0"/>
              <w:jc w:val="center"/>
              <w:rPr>
                <w:rFonts w:hint="eastAsia" w:ascii="SimHei" w:hAnsi="SimHei" w:eastAsia="SimHei"/>
                <w:kern w:val="0"/>
                <w:sz w:val="28"/>
                <w:szCs w:val="28"/>
              </w:rPr>
            </w:pPr>
            <w:r>
              <w:rPr>
                <w:rFonts w:hint="eastAsia" w:ascii="SimHei" w:hAnsi="SimHei" w:eastAsia="SimHei"/>
                <w:kern w:val="0"/>
                <w:sz w:val="28"/>
                <w:szCs w:val="28"/>
              </w:rPr>
              <w:t>填  报  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after="0" w:line="280" w:lineRule="exact"/>
              <w:ind w:left="0" w:leftChars="0" w:firstLine="0" w:firstLineChars="0"/>
              <w:jc w:val="center"/>
              <w:rPr>
                <w:rFonts w:hint="eastAsia" w:ascii="SimSun" w:hAnsi="SimSun"/>
                <w:kern w:val="0"/>
                <w:sz w:val="24"/>
                <w:szCs w:val="24"/>
              </w:rPr>
            </w:pPr>
            <w:r>
              <w:rPr>
                <w:rFonts w:hint="eastAsia" w:ascii="SimSun" w:hAnsi="SimSun"/>
                <w:kern w:val="0"/>
                <w:sz w:val="24"/>
                <w:szCs w:val="24"/>
              </w:rPr>
              <w:t>人才专业领域</w:t>
            </w:r>
          </w:p>
        </w:tc>
        <w:tc>
          <w:tcPr>
            <w:tcW w:w="5948" w:type="dxa"/>
            <w:gridSpan w:val="2"/>
            <w:noWrap w:val="0"/>
            <w:vAlign w:val="center"/>
          </w:tcPr>
          <w:p>
            <w:pPr>
              <w:pStyle w:val="2"/>
              <w:spacing w:after="0" w:line="300" w:lineRule="exact"/>
              <w:ind w:left="0" w:leftChars="0" w:firstLine="0" w:firstLineChars="0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ascii="SimSun" w:hAnsi="SimSun"/>
                <w:kern w:val="0"/>
                <w:sz w:val="24"/>
                <w:szCs w:val="24"/>
              </w:rPr>
              <w:t>请在后附《行业领域细分目录》上直接勾选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SimSun" w:hAnsi="SimSun"/>
                <w:kern w:val="0"/>
                <w:sz w:val="24"/>
                <w:szCs w:val="24"/>
              </w:rPr>
            </w:pPr>
            <w:r>
              <w:rPr>
                <w:rFonts w:hint="eastAsia" w:ascii="SimSun" w:hAnsi="SimSun"/>
                <w:kern w:val="0"/>
                <w:sz w:val="24"/>
                <w:szCs w:val="24"/>
              </w:rPr>
              <w:t>服务所在地</w:t>
            </w:r>
          </w:p>
        </w:tc>
        <w:tc>
          <w:tcPr>
            <w:tcW w:w="5948" w:type="dxa"/>
            <w:gridSpan w:val="2"/>
            <w:noWrap w:val="0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restart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SimSun" w:hAnsi="SimSun"/>
                <w:kern w:val="0"/>
                <w:sz w:val="24"/>
                <w:szCs w:val="24"/>
              </w:rPr>
            </w:pPr>
            <w:r>
              <w:rPr>
                <w:rFonts w:hint="eastAsia" w:ascii="SimSun" w:hAnsi="SimSun"/>
                <w:kern w:val="0"/>
                <w:sz w:val="24"/>
                <w:szCs w:val="24"/>
              </w:rPr>
              <w:t>合作方式（可多选）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ascii="SimSun" w:hAnsi="SimSun"/>
                <w:kern w:val="0"/>
                <w:sz w:val="24"/>
                <w:szCs w:val="24"/>
              </w:rPr>
            </w:pPr>
            <w:r>
              <w:rPr>
                <w:rFonts w:hint="eastAsia" w:ascii="SimSun" w:hAnsi="SimSun"/>
                <w:kern w:val="0"/>
                <w:sz w:val="24"/>
                <w:szCs w:val="24"/>
              </w:rPr>
              <w:t>全  职</w:t>
            </w:r>
          </w:p>
        </w:tc>
        <w:tc>
          <w:tcPr>
            <w:tcW w:w="3178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continue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SimSun" w:hAnsi="SimSun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ascii="SimSun" w:hAnsi="SimSun"/>
                <w:kern w:val="0"/>
                <w:sz w:val="24"/>
                <w:szCs w:val="24"/>
              </w:rPr>
            </w:pPr>
            <w:r>
              <w:rPr>
                <w:rFonts w:hint="eastAsia" w:ascii="SimSun" w:hAnsi="SimSun"/>
                <w:kern w:val="0"/>
                <w:sz w:val="24"/>
                <w:szCs w:val="24"/>
              </w:rPr>
              <w:t>兼  职</w:t>
            </w:r>
          </w:p>
        </w:tc>
        <w:tc>
          <w:tcPr>
            <w:tcW w:w="3178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continue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SimSun" w:hAnsi="SimSun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ascii="SimSun" w:hAnsi="SimSun"/>
                <w:kern w:val="0"/>
                <w:sz w:val="24"/>
                <w:szCs w:val="24"/>
              </w:rPr>
            </w:pPr>
            <w:r>
              <w:rPr>
                <w:rFonts w:hint="eastAsia" w:ascii="SimSun" w:hAnsi="SimSun"/>
                <w:kern w:val="0"/>
                <w:sz w:val="24"/>
                <w:szCs w:val="24"/>
              </w:rPr>
              <w:t>线  上</w:t>
            </w:r>
          </w:p>
        </w:tc>
        <w:tc>
          <w:tcPr>
            <w:tcW w:w="3178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continue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SimSun" w:hAnsi="SimSun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ascii="SimSun" w:hAnsi="SimSun"/>
                <w:kern w:val="0"/>
                <w:sz w:val="24"/>
                <w:szCs w:val="24"/>
              </w:rPr>
            </w:pPr>
            <w:r>
              <w:rPr>
                <w:rFonts w:hint="eastAsia" w:ascii="SimSun" w:hAnsi="SimSun"/>
                <w:kern w:val="0"/>
                <w:sz w:val="24"/>
                <w:szCs w:val="24"/>
              </w:rPr>
              <w:t>线  下</w:t>
            </w:r>
          </w:p>
        </w:tc>
        <w:tc>
          <w:tcPr>
            <w:tcW w:w="3178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vMerge w:val="continue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SimSun" w:hAnsi="SimSun"/>
                <w:kern w:val="0"/>
                <w:sz w:val="24"/>
                <w:szCs w:val="24"/>
              </w:rPr>
            </w:pPr>
          </w:p>
        </w:tc>
        <w:tc>
          <w:tcPr>
            <w:tcW w:w="2770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ascii="SimSun" w:hAnsi="SimSun"/>
                <w:kern w:val="0"/>
                <w:sz w:val="24"/>
                <w:szCs w:val="24"/>
              </w:rPr>
            </w:pPr>
            <w:r>
              <w:rPr>
                <w:rFonts w:hint="eastAsia" w:ascii="SimSun" w:hAnsi="SimSun"/>
                <w:kern w:val="0"/>
                <w:sz w:val="24"/>
                <w:szCs w:val="24"/>
              </w:rPr>
              <w:t>其  他</w:t>
            </w:r>
          </w:p>
        </w:tc>
        <w:tc>
          <w:tcPr>
            <w:tcW w:w="3178" w:type="dxa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SimSun" w:hAnsi="SimSun"/>
                <w:kern w:val="0"/>
                <w:sz w:val="24"/>
                <w:szCs w:val="24"/>
              </w:rPr>
            </w:pPr>
            <w:r>
              <w:rPr>
                <w:rFonts w:hint="eastAsia" w:ascii="SimSun" w:hAnsi="SimSun"/>
                <w:kern w:val="0"/>
                <w:sz w:val="24"/>
                <w:szCs w:val="24"/>
              </w:rPr>
              <w:t>合作内容（300字以内）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SimSun" w:hAnsi="SimSun"/>
                <w:kern w:val="0"/>
                <w:sz w:val="24"/>
                <w:szCs w:val="24"/>
              </w:rPr>
            </w:pPr>
            <w:r>
              <w:rPr>
                <w:rFonts w:hint="eastAsia" w:ascii="SimSun" w:hAnsi="SimSun"/>
                <w:kern w:val="0"/>
                <w:sz w:val="24"/>
                <w:szCs w:val="24"/>
              </w:rPr>
              <w:t>能力要求（300字以内）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SimSun" w:hAnsi="SimSun"/>
                <w:kern w:val="0"/>
                <w:sz w:val="24"/>
                <w:szCs w:val="24"/>
              </w:rPr>
            </w:pPr>
            <w:r>
              <w:rPr>
                <w:rFonts w:hint="eastAsia" w:ascii="SimSun" w:hAnsi="SimSun"/>
                <w:kern w:val="0"/>
                <w:sz w:val="24"/>
                <w:szCs w:val="24"/>
              </w:rPr>
              <w:t>工作条件（300字以内）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SimSun" w:hAnsi="SimSun"/>
                <w:kern w:val="0"/>
                <w:sz w:val="24"/>
                <w:szCs w:val="24"/>
              </w:rPr>
            </w:pPr>
            <w:r>
              <w:rPr>
                <w:rFonts w:hint="eastAsia" w:ascii="SimSun" w:hAnsi="SimSun"/>
                <w:kern w:val="0"/>
                <w:sz w:val="24"/>
                <w:szCs w:val="24"/>
              </w:rPr>
              <w:t>用人单位名称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SimSun" w:hAnsi="SimSun"/>
                <w:kern w:val="0"/>
                <w:sz w:val="24"/>
                <w:szCs w:val="24"/>
              </w:rPr>
            </w:pPr>
            <w:r>
              <w:rPr>
                <w:rFonts w:hint="eastAsia" w:ascii="SimSun" w:hAnsi="SimSun"/>
                <w:kern w:val="0"/>
                <w:sz w:val="24"/>
                <w:szCs w:val="24"/>
              </w:rPr>
              <w:t>用人单位性质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SimSun" w:hAnsi="SimSun"/>
                <w:kern w:val="0"/>
                <w:sz w:val="24"/>
                <w:szCs w:val="24"/>
              </w:rPr>
            </w:pPr>
            <w:r>
              <w:rPr>
                <w:rFonts w:hint="eastAsia" w:ascii="SimSun" w:hAnsi="SimSun"/>
                <w:kern w:val="0"/>
                <w:sz w:val="24"/>
                <w:szCs w:val="24"/>
              </w:rPr>
              <w:t>用人单位简介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SimSun" w:hAnsi="SimSun"/>
                <w:kern w:val="0"/>
                <w:sz w:val="24"/>
                <w:szCs w:val="24"/>
              </w:rPr>
            </w:pPr>
            <w:r>
              <w:rPr>
                <w:rFonts w:hint="eastAsia" w:ascii="SimSun" w:hAnsi="SimSun"/>
                <w:kern w:val="0"/>
                <w:sz w:val="24"/>
                <w:szCs w:val="24"/>
              </w:rPr>
              <w:t>联系人姓名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SimSun" w:hAnsi="SimSun"/>
                <w:kern w:val="0"/>
                <w:sz w:val="24"/>
                <w:szCs w:val="24"/>
              </w:rPr>
            </w:pPr>
            <w:r>
              <w:rPr>
                <w:rFonts w:hint="eastAsia" w:ascii="SimSun" w:hAnsi="SimSun"/>
                <w:kern w:val="0"/>
                <w:sz w:val="24"/>
                <w:szCs w:val="24"/>
              </w:rPr>
              <w:t>联系人职位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SimSun" w:hAnsi="SimSun"/>
                <w:kern w:val="0"/>
                <w:sz w:val="24"/>
                <w:szCs w:val="24"/>
              </w:rPr>
            </w:pPr>
            <w:r>
              <w:rPr>
                <w:rFonts w:hint="eastAsia" w:ascii="SimSun" w:hAnsi="SimSun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4" w:type="dxa"/>
            <w:noWrap w:val="0"/>
            <w:vAlign w:val="center"/>
          </w:tcPr>
          <w:p>
            <w:pPr>
              <w:pStyle w:val="2"/>
              <w:spacing w:line="420" w:lineRule="exact"/>
              <w:ind w:left="0" w:leftChars="0" w:firstLine="0" w:firstLineChars="0"/>
              <w:jc w:val="center"/>
              <w:rPr>
                <w:rFonts w:hint="eastAsia" w:ascii="SimSun" w:hAnsi="SimSun"/>
                <w:kern w:val="0"/>
                <w:sz w:val="24"/>
                <w:szCs w:val="24"/>
              </w:rPr>
            </w:pPr>
            <w:r>
              <w:rPr>
                <w:rFonts w:hint="eastAsia" w:ascii="SimSun" w:hAnsi="SimSun"/>
                <w:kern w:val="0"/>
                <w:sz w:val="24"/>
                <w:szCs w:val="24"/>
              </w:rPr>
              <w:t>联系邮箱</w:t>
            </w:r>
          </w:p>
        </w:tc>
        <w:tc>
          <w:tcPr>
            <w:tcW w:w="5948" w:type="dxa"/>
            <w:gridSpan w:val="2"/>
            <w:noWrap w:val="0"/>
            <w:vAlign w:val="top"/>
          </w:tcPr>
          <w:p>
            <w:pPr>
              <w:pStyle w:val="2"/>
              <w:ind w:left="0" w:leftChars="0" w:firstLine="0" w:firstLineChars="0"/>
              <w:rPr>
                <w:rFonts w:hint="eastAsia"/>
                <w:kern w:val="0"/>
                <w:sz w:val="20"/>
                <w:szCs w:val="20"/>
              </w:rPr>
            </w:pPr>
          </w:p>
        </w:tc>
      </w:tr>
    </w:tbl>
    <w:p>
      <w:pPr>
        <w:spacing w:line="80" w:lineRule="exact"/>
        <w:rPr>
          <w:rFonts w:hint="eastAsia" w:ascii="SimHei" w:hAnsi="SimHei" w:eastAsia="SimHei"/>
          <w:sz w:val="24"/>
          <w:szCs w:val="24"/>
        </w:rPr>
      </w:pPr>
    </w:p>
    <w:p>
      <w:pPr>
        <w:spacing w:line="360" w:lineRule="exact"/>
        <w:rPr>
          <w:rFonts w:hint="eastAsia" w:ascii="SimHei" w:hAnsi="SimHei" w:eastAsia="SimHei"/>
          <w:sz w:val="24"/>
          <w:szCs w:val="24"/>
        </w:rPr>
      </w:pPr>
      <w:r>
        <w:rPr>
          <w:rFonts w:hint="eastAsia" w:ascii="SimHei" w:hAnsi="SimHei" w:eastAsia="SimHei"/>
          <w:sz w:val="24"/>
          <w:szCs w:val="24"/>
        </w:rPr>
        <w:t>备注说明：</w:t>
      </w:r>
    </w:p>
    <w:p>
      <w:pPr>
        <w:spacing w:line="360" w:lineRule="exact"/>
        <w:rPr>
          <w:rFonts w:hint="eastAsia" w:ascii="SimHei" w:hAnsi="SimHei" w:eastAsia="SimHei"/>
          <w:sz w:val="24"/>
          <w:szCs w:val="24"/>
        </w:rPr>
      </w:pPr>
      <w:r>
        <w:rPr>
          <w:rFonts w:ascii="SimSun" w:hAnsi="SimSun"/>
          <w:sz w:val="24"/>
          <w:szCs w:val="24"/>
        </w:rPr>
        <w:t>1.专业领域、合作方式请按填写规则填写</w:t>
      </w:r>
      <w:r>
        <w:rPr>
          <w:rFonts w:hint="eastAsia" w:ascii="SimSun" w:hAnsi="SimSun"/>
          <w:sz w:val="24"/>
          <w:szCs w:val="24"/>
        </w:rPr>
        <w:t>。</w:t>
      </w:r>
    </w:p>
    <w:p>
      <w:pPr>
        <w:spacing w:line="360" w:lineRule="exact"/>
        <w:rPr>
          <w:rFonts w:hint="eastAsia" w:ascii="SimSun" w:hAnsi="SimSun"/>
          <w:sz w:val="24"/>
          <w:szCs w:val="24"/>
        </w:rPr>
      </w:pPr>
      <w:r>
        <w:rPr>
          <w:rFonts w:ascii="SimSun" w:hAnsi="SimSun"/>
          <w:sz w:val="24"/>
          <w:szCs w:val="24"/>
        </w:rPr>
        <w:t>2.若公开发布人才需求信息会对企事业造成不良影响，但确有需求</w:t>
      </w:r>
      <w:r>
        <w:rPr>
          <w:rFonts w:hint="eastAsia" w:ascii="SimSun" w:hAnsi="SimSun"/>
          <w:sz w:val="24"/>
          <w:szCs w:val="24"/>
        </w:rPr>
        <w:t>，</w:t>
      </w:r>
      <w:r>
        <w:rPr>
          <w:rFonts w:ascii="SimSun" w:hAnsi="SimSun"/>
          <w:sz w:val="24"/>
          <w:szCs w:val="24"/>
        </w:rPr>
        <w:t>请特别注明。</w:t>
      </w:r>
    </w:p>
    <w:p>
      <w:pPr>
        <w:spacing w:line="360" w:lineRule="exact"/>
        <w:ind w:firstLine="240" w:firstLineChars="100"/>
        <w:rPr>
          <w:rFonts w:hint="eastAsia" w:ascii="SimSun" w:hAnsi="SimSun"/>
          <w:sz w:val="24"/>
          <w:szCs w:val="24"/>
        </w:rPr>
      </w:pPr>
      <w:r>
        <w:rPr>
          <w:rFonts w:ascii="SimSun" w:hAnsi="SimSun"/>
          <w:sz w:val="24"/>
          <w:szCs w:val="24"/>
        </w:rPr>
        <w:t>大会将通过其他方式为企事业单位聘用人才提供服务。</w:t>
      </w:r>
    </w:p>
    <w:p>
      <w:pPr>
        <w:spacing w:line="360" w:lineRule="exact"/>
        <w:rPr>
          <w:rFonts w:hint="eastAsia" w:ascii="SimSun" w:hAnsi="SimSun" w:cs="SimSun"/>
          <w:kern w:val="0"/>
          <w:sz w:val="24"/>
          <w:szCs w:val="24"/>
        </w:rPr>
      </w:pPr>
      <w:r>
        <w:rPr>
          <w:rFonts w:ascii="SimSun" w:hAnsi="SimSun"/>
          <w:sz w:val="24"/>
          <w:szCs w:val="24"/>
        </w:rPr>
        <w:t>3.涉密、涉军信息请勿填写。</w:t>
      </w:r>
    </w:p>
    <w:p>
      <w:pPr>
        <w:spacing w:line="360" w:lineRule="exact"/>
        <w:jc w:val="center"/>
        <w:rPr>
          <w:rFonts w:hint="eastAsia" w:ascii="方正小标宋简体" w:hAnsi="SimSun" w:eastAsia="方正小标宋简体" w:cs="SimSun"/>
          <w:kern w:val="0"/>
          <w:sz w:val="32"/>
          <w:szCs w:val="32"/>
        </w:rPr>
      </w:pPr>
      <w:r>
        <w:rPr>
          <w:rFonts w:hint="eastAsia" w:ascii="方正小标宋简体" w:hAnsi="SimSun" w:eastAsia="方正小标宋简体" w:cs="SimSun"/>
          <w:kern w:val="0"/>
          <w:sz w:val="32"/>
          <w:szCs w:val="32"/>
        </w:rPr>
        <w:t>人才需求——行业领域细分目录</w:t>
      </w:r>
    </w:p>
    <w:p>
      <w:pPr>
        <w:pStyle w:val="2"/>
        <w:spacing w:line="20" w:lineRule="exact"/>
        <w:rPr>
          <w:rFonts w:hint="eastAsia"/>
        </w:rPr>
      </w:pPr>
    </w:p>
    <w:tbl>
      <w:tblPr>
        <w:tblStyle w:val="4"/>
        <w:tblW w:w="950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2"/>
        <w:gridCol w:w="851"/>
        <w:gridCol w:w="3256"/>
        <w:gridCol w:w="3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color w:val="000000"/>
                <w:kern w:val="0"/>
                <w:szCs w:val="21"/>
              </w:rPr>
            </w:pPr>
            <w:r>
              <w:rPr>
                <w:rFonts w:hint="eastAsia" w:ascii="SimHei" w:hAnsi="SimHei" w:eastAsia="SimHei" w:cs="SimSun"/>
                <w:color w:val="000000"/>
                <w:kern w:val="0"/>
                <w:szCs w:val="21"/>
              </w:rPr>
              <w:t>行业分类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color w:val="000000"/>
                <w:kern w:val="0"/>
                <w:szCs w:val="21"/>
              </w:rPr>
            </w:pPr>
            <w:r>
              <w:rPr>
                <w:rFonts w:hint="eastAsia" w:ascii="SimHei" w:hAnsi="SimHei" w:eastAsia="SimHei" w:cs="SimSun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color w:val="000000"/>
                <w:kern w:val="0"/>
                <w:szCs w:val="21"/>
              </w:rPr>
            </w:pPr>
            <w:r>
              <w:rPr>
                <w:rFonts w:hint="eastAsia" w:ascii="SimHei" w:hAnsi="SimHei" w:eastAsia="SimHei" w:cs="SimSun"/>
                <w:color w:val="000000"/>
                <w:kern w:val="0"/>
                <w:szCs w:val="21"/>
              </w:rPr>
              <w:t>行业领域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Hei" w:hAnsi="SimHei" w:eastAsia="SimHei" w:cs="SimSun"/>
                <w:color w:val="000000"/>
                <w:kern w:val="0"/>
                <w:szCs w:val="21"/>
              </w:rPr>
            </w:pPr>
            <w:r>
              <w:rPr>
                <w:rFonts w:hint="eastAsia" w:ascii="SimHei" w:hAnsi="SimHei" w:eastAsia="SimHei" w:cs="SimSun"/>
                <w:color w:val="000000"/>
                <w:kern w:val="0"/>
                <w:szCs w:val="21"/>
              </w:rPr>
              <w:t>在该领域有人才需求请打“</w:t>
            </w: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√</w:t>
            </w:r>
            <w:r>
              <w:rPr>
                <w:rFonts w:hint="eastAsia" w:ascii="SimHei" w:hAnsi="SimHei" w:eastAsia="SimHei" w:cs="SimSun"/>
                <w:color w:val="000000"/>
                <w:kern w:val="0"/>
                <w:szCs w:val="21"/>
              </w:rPr>
              <w:t>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2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TMT数字新媒体产业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移动互联网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0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互联网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电信技术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硬件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媒体娱乐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游戏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社交网络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电子商务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大健康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中医药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生物制品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医疗器械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疫情预警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防护设备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诊断试剂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治疗药物与设备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细胞技术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医疗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功能保健品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健康食品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能源环保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20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石墨烯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21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新能源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22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充电桩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23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特高压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24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新材料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25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矿产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新一代信息技术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26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人工智能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27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大数据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28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物联网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29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工业互联网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30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云计算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31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5G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32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区块链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33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金融科技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34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智能制造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35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AR/VR/MR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36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无人机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37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机器人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38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高端装备制造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39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孵化平台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40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其他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海洋经济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41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海洋渔业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42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海洋交通运输业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43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海洋船舶工业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44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海盐业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45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海洋油气业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46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滨海旅游业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农、林、牧、渔业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47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农业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48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林业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49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畜牧业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50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渔业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51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农、林、牧、渔服务业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color w:val="000000"/>
                <w:kern w:val="0"/>
                <w:szCs w:val="21"/>
              </w:rPr>
            </w:pPr>
            <w:r>
              <w:rPr>
                <w:rFonts w:hint="eastAsia" w:ascii="SimHei" w:hAnsi="SimHei" w:eastAsia="SimHei" w:cs="SimSun"/>
                <w:color w:val="000000"/>
                <w:kern w:val="0"/>
                <w:szCs w:val="21"/>
              </w:rPr>
              <w:t>行业分类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color w:val="000000"/>
                <w:kern w:val="0"/>
                <w:szCs w:val="21"/>
              </w:rPr>
            </w:pPr>
            <w:r>
              <w:rPr>
                <w:rFonts w:hint="eastAsia" w:ascii="SimHei" w:hAnsi="SimHei" w:eastAsia="SimHei" w:cs="SimSun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color w:val="000000"/>
                <w:kern w:val="0"/>
                <w:szCs w:val="21"/>
              </w:rPr>
            </w:pPr>
            <w:r>
              <w:rPr>
                <w:rFonts w:hint="eastAsia" w:ascii="SimHei" w:hAnsi="SimHei" w:eastAsia="SimHei" w:cs="SimSun"/>
                <w:color w:val="000000"/>
                <w:kern w:val="0"/>
                <w:szCs w:val="21"/>
              </w:rPr>
              <w:t>行业领域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Hei" w:hAnsi="SimHei" w:eastAsia="SimHei" w:cs="SimSun"/>
                <w:color w:val="000000"/>
                <w:kern w:val="0"/>
                <w:szCs w:val="21"/>
              </w:rPr>
            </w:pPr>
            <w:r>
              <w:rPr>
                <w:rFonts w:hint="eastAsia" w:ascii="SimHei" w:hAnsi="SimHei" w:eastAsia="SimHei" w:cs="SimSun"/>
                <w:color w:val="000000"/>
                <w:kern w:val="0"/>
                <w:szCs w:val="21"/>
              </w:rPr>
              <w:t>在该领域有人才需求请打“</w:t>
            </w: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√</w:t>
            </w:r>
            <w:r>
              <w:rPr>
                <w:rFonts w:hint="eastAsia" w:ascii="SimHei" w:hAnsi="SimHei" w:eastAsia="SimHei" w:cs="SimSun"/>
                <w:color w:val="000000"/>
                <w:kern w:val="0"/>
                <w:szCs w:val="21"/>
              </w:rPr>
              <w:t>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采矿业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52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煤炭开采和洗选业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53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石油和天然气开采业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54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黑色金属矿采选业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55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有色金属矿采选业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56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非金属矿采选业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57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开采辅助活动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8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制造业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58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农副食品加工业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59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食品制造业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60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酒、饮料和精制茶制造业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61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纺织业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62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纺织服装、服饰业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63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皮革、毛皮、羽毛及其制品和制鞋业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64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木材加工及木、竹、藤、棕、</w:t>
            </w:r>
          </w:p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草制品业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65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家具制造业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66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造纸及纸制品业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67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印刷和记录媒介复制业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68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文教、工美、体育和娱乐用品制造业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69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石油加工、炼焦及核燃料加工业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70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化学原料及化学制品制造业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71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医药制造业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72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化学纤维制造业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73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橡胶和塑料制品业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74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非金属矿物制品业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75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黑色金属冶炼及压延加工业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76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有色金属冶炼及压延加工业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77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金属制品业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78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通用设备制造业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79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专用设备制造业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80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汽车制造业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81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铁路、船舶、航空航天和其他运输设备制造业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82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电气机械及器材制造业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83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计算机、通信和其他电子设备制造业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84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仪器仪表制造业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85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其他制造业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86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废弃资料综合利用业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电力、热力、燃气及水的生产和供应业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87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电力、热力生产和供应业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88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燃气生产和供应业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89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水的生产和供应业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建筑业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90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房屋建筑业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91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土木工程建筑业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92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建筑安装业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93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建筑装饰和其他建筑业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color w:val="000000"/>
                <w:kern w:val="0"/>
                <w:szCs w:val="21"/>
              </w:rPr>
            </w:pPr>
            <w:r>
              <w:rPr>
                <w:rFonts w:hint="eastAsia" w:ascii="SimHei" w:hAnsi="SimHei" w:eastAsia="SimHei" w:cs="SimSun"/>
                <w:color w:val="000000"/>
                <w:kern w:val="0"/>
                <w:szCs w:val="21"/>
              </w:rPr>
              <w:t>行业分类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color w:val="000000"/>
                <w:kern w:val="0"/>
                <w:szCs w:val="21"/>
              </w:rPr>
            </w:pPr>
            <w:r>
              <w:rPr>
                <w:rFonts w:hint="eastAsia" w:ascii="SimHei" w:hAnsi="SimHei" w:eastAsia="SimHei" w:cs="SimSun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32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/>
            <w:vAlign w:val="center"/>
          </w:tcPr>
          <w:p>
            <w:pPr>
              <w:widowControl/>
              <w:jc w:val="center"/>
              <w:rPr>
                <w:rFonts w:ascii="SimHei" w:hAnsi="SimHei" w:eastAsia="SimHei" w:cs="SimSun"/>
                <w:color w:val="000000"/>
                <w:kern w:val="0"/>
                <w:szCs w:val="21"/>
              </w:rPr>
            </w:pPr>
            <w:r>
              <w:rPr>
                <w:rFonts w:hint="eastAsia" w:ascii="SimHei" w:hAnsi="SimHei" w:eastAsia="SimHei" w:cs="SimSun"/>
                <w:color w:val="000000"/>
                <w:kern w:val="0"/>
                <w:szCs w:val="21"/>
              </w:rPr>
              <w:t>行业领域</w:t>
            </w:r>
          </w:p>
        </w:tc>
        <w:tc>
          <w:tcPr>
            <w:tcW w:w="3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widowControl/>
              <w:jc w:val="center"/>
              <w:rPr>
                <w:rFonts w:hint="eastAsia" w:ascii="SimHei" w:hAnsi="SimHei" w:eastAsia="SimHei" w:cs="SimSun"/>
                <w:color w:val="000000"/>
                <w:kern w:val="0"/>
                <w:szCs w:val="21"/>
              </w:rPr>
            </w:pPr>
            <w:r>
              <w:rPr>
                <w:rFonts w:hint="eastAsia" w:ascii="SimHei" w:hAnsi="SimHei" w:eastAsia="SimHei" w:cs="SimSun"/>
                <w:color w:val="000000"/>
                <w:kern w:val="0"/>
                <w:szCs w:val="21"/>
              </w:rPr>
              <w:t>在该领域有人才需求请打“</w:t>
            </w: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√</w:t>
            </w:r>
            <w:r>
              <w:rPr>
                <w:rFonts w:hint="eastAsia" w:ascii="SimHei" w:hAnsi="SimHei" w:eastAsia="SimHei" w:cs="SimSun"/>
                <w:color w:val="000000"/>
                <w:kern w:val="0"/>
                <w:szCs w:val="21"/>
              </w:rPr>
              <w:t>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批发和零售业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94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批发业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95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零售业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交通运输、仓储和</w:t>
            </w:r>
          </w:p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邮政业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96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铁路运输业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97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道路运输业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98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水上运输业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99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航空运输业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100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装卸搬运和其他运输代理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101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仓储业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102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邮政业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住宿和餐饮业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103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住宿业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104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餐饮业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金融业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105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货币金融服务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106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资本市场服务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107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保险业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房地产业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108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房地产业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租赁和商务服务业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109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租赁业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110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商务服务业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exact"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科学研究和技术</w:t>
            </w:r>
          </w:p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服务业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111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研究和试验发展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112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专业技术服务业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113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科技推广和应用服务业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水利、环境和公共设施管理业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114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生态保护和环境治理业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115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公共设施管理业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  <w:jc w:val="center"/>
        </w:trPr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116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文化、体育和娱乐业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117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新闻和出版业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118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广播、电视、电影和</w:t>
            </w:r>
          </w:p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影视录音制造业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119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文化艺术业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120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体育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SimSun" w:hAnsi="SimSun" w:cs="SimSu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121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娱乐业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22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kern w:val="0"/>
                <w:szCs w:val="21"/>
              </w:rPr>
            </w:pPr>
            <w:r>
              <w:rPr>
                <w:rFonts w:hint="eastAsia" w:ascii="SimSun" w:hAnsi="SimSun" w:cs="SimSun"/>
                <w:kern w:val="0"/>
                <w:szCs w:val="21"/>
              </w:rPr>
              <w:t>122</w:t>
            </w:r>
          </w:p>
        </w:tc>
        <w:tc>
          <w:tcPr>
            <w:tcW w:w="3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SimSun" w:hAnsi="SimSun" w:cs="SimSun"/>
                <w:color w:val="000000"/>
                <w:kern w:val="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center"/>
              <w:rPr>
                <w:rFonts w:hint="eastAsia" w:ascii="SimSun" w:hAnsi="SimSun" w:cs="SimSun"/>
                <w:color w:val="000000"/>
                <w:kern w:val="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0YWZiMDNkZDkxMzU3YmU2MDQxMTk4MjJkYWZhNmQifQ=="/>
  </w:docVars>
  <w:rsids>
    <w:rsidRoot w:val="27F73994"/>
    <w:rsid w:val="258E5A3E"/>
    <w:rsid w:val="27F739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1316</Words>
  <Characters>1471</Characters>
  <Lines>0</Lines>
  <Paragraphs>0</Paragraphs>
  <TotalTime>0</TotalTime>
  <ScaleCrop>false</ScaleCrop>
  <LinksUpToDate>false</LinksUpToDate>
  <CharactersWithSpaces>1490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2023-02-14T08:46:00Z</dcterms:created>
  <dc:creator>13871563625</dc:creator>
  <cp:lastModifiedBy>13871563625</cp:lastModifiedBy>
  <dcterms:modified xsi:type="dcterms:W3CDTF">2023-02-14T08:49:18Z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35914421BC3D4B6F933B50374DC8C190</vt:lpwstr>
  </property>
</Properties>
</file>